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8B" w:rsidRDefault="0047238B" w:rsidP="0047238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7238B" w:rsidRDefault="0047238B" w:rsidP="00472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7238B" w:rsidRDefault="0047238B" w:rsidP="00472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47238B" w:rsidRDefault="0047238B" w:rsidP="00472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47238B" w:rsidRDefault="001D1B54" w:rsidP="00472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 06-2/13-15</w:t>
      </w:r>
    </w:p>
    <w:p w:rsidR="0047238B" w:rsidRDefault="0047238B" w:rsidP="00472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47238B" w:rsidRDefault="0047238B" w:rsidP="00472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7238B" w:rsidRDefault="0047238B" w:rsidP="004723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38B" w:rsidRDefault="0047238B" w:rsidP="004723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38B" w:rsidRDefault="0047238B" w:rsidP="004723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47238B" w:rsidRDefault="0047238B" w:rsidP="004723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7238B" w:rsidRDefault="0047238B" w:rsidP="00472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238B" w:rsidRDefault="0047238B" w:rsidP="004723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7238B" w:rsidRDefault="0047238B" w:rsidP="00472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238B" w:rsidRDefault="0047238B" w:rsidP="004723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72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47238B" w:rsidRDefault="0047238B" w:rsidP="004723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 ПОНЕДЕЉАК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</w:t>
      </w:r>
      <w:r>
        <w:rPr>
          <w:rFonts w:ascii="Times New Roman" w:hAnsi="Times New Roman" w:cs="Times New Roman"/>
          <w:sz w:val="24"/>
          <w:szCs w:val="24"/>
          <w:lang w:val="sr-Cyrl-CS"/>
        </w:rPr>
        <w:t>. ЈАНУАР 2015. ГОДИНЕ, СА ПОЧЕТКОМ У 9,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47238B" w:rsidRDefault="0047238B" w:rsidP="004723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7238B" w:rsidRDefault="0047238B" w:rsidP="004723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238B" w:rsidRDefault="0047238B" w:rsidP="004723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47238B" w:rsidRDefault="0047238B" w:rsidP="004723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7238B" w:rsidRDefault="0047238B" w:rsidP="0047238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47238B" w:rsidRDefault="0047238B" w:rsidP="0047238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47238B" w:rsidRDefault="0047238B" w:rsidP="0047238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1.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Разматрање амандмана на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Предлог закона о изменама и допуни Закона о привредним друштвима,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>
        <w:rPr>
          <w:rFonts w:ascii="Times New Roman" w:hAnsi="Times New Roman"/>
          <w:szCs w:val="24"/>
          <w:lang w:val="sr-Cyrl-CS"/>
        </w:rPr>
        <w:t>;</w:t>
      </w:r>
    </w:p>
    <w:p w:rsidR="0047238B" w:rsidRDefault="0047238B" w:rsidP="0047238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2. Разматрање амандмана на Предлог закона о  изменама Закона о Фонду за раз</w:t>
      </w:r>
      <w:r>
        <w:rPr>
          <w:rFonts w:ascii="Times New Roman" w:hAnsi="Times New Roman"/>
          <w:sz w:val="24"/>
          <w:szCs w:val="24"/>
          <w:lang w:val="sr-Cyrl-RS"/>
        </w:rPr>
        <w:t>в</w:t>
      </w:r>
      <w:r>
        <w:rPr>
          <w:rFonts w:ascii="Times New Roman" w:hAnsi="Times New Roman"/>
          <w:sz w:val="24"/>
          <w:szCs w:val="24"/>
          <w:lang w:val="sr-Cyrl-CS"/>
        </w:rPr>
        <w:t>ој Републике Србије, који је поднела Влада.</w:t>
      </w:r>
    </w:p>
    <w:p w:rsidR="0047238B" w:rsidRDefault="0047238B" w:rsidP="004723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 w:rsidR="00C431B1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431B1" w:rsidRDefault="00C431B1" w:rsidP="0047238B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C431B1" w:rsidRPr="00C431B1" w:rsidRDefault="00C431B1" w:rsidP="0047238B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</w:rPr>
      </w:pPr>
    </w:p>
    <w:p w:rsidR="00C431B1" w:rsidRDefault="0047238B" w:rsidP="004723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</w:p>
    <w:p w:rsidR="0047238B" w:rsidRDefault="00C431B1" w:rsidP="004723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7238B">
        <w:rPr>
          <w:rFonts w:ascii="Times New Roman" w:hAnsi="Times New Roman" w:cs="Times New Roman"/>
          <w:sz w:val="24"/>
          <w:szCs w:val="24"/>
          <w:lang w:val="sr-Cyrl-CS"/>
        </w:rPr>
        <w:t xml:space="preserve">     ПРЕДСЕДНИК</w:t>
      </w:r>
    </w:p>
    <w:p w:rsidR="0047238B" w:rsidRDefault="0047238B" w:rsidP="004723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7238B" w:rsidRDefault="0047238B" w:rsidP="0047238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264D65" w:rsidRPr="0047238B" w:rsidRDefault="00264D65">
      <w:pPr>
        <w:rPr>
          <w:lang w:val="sr-Cyrl-RS"/>
        </w:rPr>
      </w:pPr>
    </w:p>
    <w:sectPr w:rsidR="00264D65" w:rsidRPr="004723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8B"/>
    <w:rsid w:val="001D1B54"/>
    <w:rsid w:val="001D68A0"/>
    <w:rsid w:val="00264D65"/>
    <w:rsid w:val="0047238B"/>
    <w:rsid w:val="007D05C1"/>
    <w:rsid w:val="00C4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8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38B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7238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8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38B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7238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4</cp:revision>
  <dcterms:created xsi:type="dcterms:W3CDTF">2015-01-15T12:26:00Z</dcterms:created>
  <dcterms:modified xsi:type="dcterms:W3CDTF">2015-01-16T11:22:00Z</dcterms:modified>
</cp:coreProperties>
</file>